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3E" w:rsidRPr="00B3243E" w:rsidRDefault="00B3243E" w:rsidP="00B3243E">
      <w:pPr>
        <w:pStyle w:val="Default"/>
        <w:rPr>
          <w:sz w:val="44"/>
          <w:szCs w:val="44"/>
        </w:rPr>
      </w:pPr>
    </w:p>
    <w:p w:rsidR="00B3243E" w:rsidRPr="00B3243E" w:rsidRDefault="00B3243E" w:rsidP="00B3243E">
      <w:pPr>
        <w:pStyle w:val="Default"/>
        <w:jc w:val="both"/>
        <w:rPr>
          <w:sz w:val="44"/>
          <w:szCs w:val="44"/>
        </w:rPr>
      </w:pPr>
      <w:r w:rsidRPr="00B3243E">
        <w:rPr>
          <w:b/>
          <w:bCs/>
          <w:sz w:val="44"/>
          <w:szCs w:val="44"/>
        </w:rPr>
        <w:t xml:space="preserve">Anvisningar för praktikrapport och </w:t>
      </w:r>
      <w:r w:rsidR="00CF7F82">
        <w:rPr>
          <w:b/>
          <w:bCs/>
          <w:sz w:val="44"/>
          <w:szCs w:val="44"/>
        </w:rPr>
        <w:t>arbets</w:t>
      </w:r>
      <w:r w:rsidRPr="00B3243E">
        <w:rPr>
          <w:b/>
          <w:bCs/>
          <w:sz w:val="44"/>
          <w:szCs w:val="44"/>
        </w:rPr>
        <w:t xml:space="preserve">intyg </w:t>
      </w:r>
    </w:p>
    <w:p w:rsidR="00B3243E" w:rsidRPr="00B3243E" w:rsidRDefault="00B3243E" w:rsidP="00B3243E">
      <w:pPr>
        <w:pStyle w:val="Default"/>
        <w:jc w:val="both"/>
      </w:pP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  <w:r w:rsidRPr="00CF7F82">
        <w:rPr>
          <w:rFonts w:ascii="Georgia" w:hAnsi="Georgia"/>
          <w:sz w:val="20"/>
          <w:szCs w:val="20"/>
        </w:rPr>
        <w:t xml:space="preserve">Kursen består av två delar: en praktikdel på 22,5 </w:t>
      </w:r>
      <w:proofErr w:type="spellStart"/>
      <w:r w:rsidRPr="00CF7F82">
        <w:rPr>
          <w:rFonts w:ascii="Georgia" w:hAnsi="Georgia"/>
          <w:sz w:val="20"/>
          <w:szCs w:val="20"/>
        </w:rPr>
        <w:t>hp</w:t>
      </w:r>
      <w:proofErr w:type="spellEnd"/>
      <w:r w:rsidRPr="00CF7F82">
        <w:rPr>
          <w:rFonts w:ascii="Georgia" w:hAnsi="Georgia"/>
          <w:sz w:val="20"/>
          <w:szCs w:val="20"/>
        </w:rPr>
        <w:t xml:space="preserve"> och en seminariedel på 7,5 </w:t>
      </w:r>
      <w:proofErr w:type="spellStart"/>
      <w:r w:rsidRPr="00CF7F82">
        <w:rPr>
          <w:rFonts w:ascii="Georgia" w:hAnsi="Georgia"/>
          <w:sz w:val="20"/>
          <w:szCs w:val="20"/>
        </w:rPr>
        <w:t>hp</w:t>
      </w:r>
      <w:proofErr w:type="spellEnd"/>
      <w:r w:rsidRPr="00CF7F82">
        <w:rPr>
          <w:rFonts w:ascii="Georgia" w:hAnsi="Georgia"/>
          <w:sz w:val="20"/>
          <w:szCs w:val="20"/>
        </w:rPr>
        <w:t xml:space="preserve">. Som underlag för godkänt betyg på seminariedelen ska en praktikrapport lämnas in till examinator inför examinationsseminariet. Praktikrapporten utgör sedan tillsammans med ett intyg/referensbrev från arbetsgivaren om genomförd praktik (22,5 </w:t>
      </w:r>
      <w:proofErr w:type="spellStart"/>
      <w:r w:rsidRPr="00CF7F82">
        <w:rPr>
          <w:rFonts w:ascii="Georgia" w:hAnsi="Georgia"/>
          <w:sz w:val="20"/>
          <w:szCs w:val="20"/>
        </w:rPr>
        <w:t>hp</w:t>
      </w:r>
      <w:proofErr w:type="spellEnd"/>
      <w:r w:rsidRPr="00CF7F82">
        <w:rPr>
          <w:rFonts w:ascii="Georgia" w:hAnsi="Georgia"/>
          <w:sz w:val="20"/>
          <w:szCs w:val="20"/>
        </w:rPr>
        <w:t xml:space="preserve">) underlag för examination på hela kursen ”Yrkesförberedande praktik” (30 </w:t>
      </w:r>
      <w:proofErr w:type="spellStart"/>
      <w:r w:rsidRPr="00CF7F82">
        <w:rPr>
          <w:rFonts w:ascii="Georgia" w:hAnsi="Georgia"/>
          <w:sz w:val="20"/>
          <w:szCs w:val="20"/>
        </w:rPr>
        <w:t>hp</w:t>
      </w:r>
      <w:proofErr w:type="spellEnd"/>
      <w:r w:rsidRPr="00CF7F82">
        <w:rPr>
          <w:rFonts w:ascii="Georgia" w:hAnsi="Georgia"/>
          <w:sz w:val="20"/>
          <w:szCs w:val="20"/>
        </w:rPr>
        <w:t xml:space="preserve">). En godkänd rapport är därför ett villkor för inrapportering av poängen för praktiken. Praktikrapporten betygssätts enligt en betygsskala omfattande U och G. </w:t>
      </w: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</w:p>
    <w:p w:rsidR="00CF7F82" w:rsidRPr="00CF7F82" w:rsidRDefault="00CF7F82" w:rsidP="00B3243E">
      <w:pPr>
        <w:pStyle w:val="Default"/>
        <w:jc w:val="both"/>
        <w:rPr>
          <w:rFonts w:ascii="Georgia" w:hAnsi="Georgia"/>
          <w:b/>
          <w:sz w:val="20"/>
          <w:szCs w:val="20"/>
        </w:rPr>
      </w:pPr>
      <w:r w:rsidRPr="00CF7F82">
        <w:rPr>
          <w:rFonts w:ascii="Georgia" w:hAnsi="Georgia"/>
          <w:b/>
          <w:sz w:val="20"/>
          <w:szCs w:val="20"/>
        </w:rPr>
        <w:t>Praktikrapport:</w:t>
      </w:r>
    </w:p>
    <w:p w:rsidR="00CF7F82" w:rsidRPr="00CF7F82" w:rsidRDefault="00CF7F82" w:rsidP="00B3243E">
      <w:pPr>
        <w:pStyle w:val="Default"/>
        <w:jc w:val="both"/>
        <w:rPr>
          <w:rFonts w:ascii="Georgia" w:hAnsi="Georgia"/>
          <w:sz w:val="20"/>
          <w:szCs w:val="20"/>
        </w:rPr>
      </w:pP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  <w:r w:rsidRPr="00CF7F82">
        <w:rPr>
          <w:rFonts w:ascii="Georgia" w:hAnsi="Georgia"/>
          <w:sz w:val="20"/>
          <w:szCs w:val="20"/>
        </w:rPr>
        <w:t xml:space="preserve">Följande punkter ska avhandlas i </w:t>
      </w:r>
      <w:r w:rsidR="00CF7F82" w:rsidRPr="00CF7F82">
        <w:rPr>
          <w:rFonts w:ascii="Georgia" w:hAnsi="Georgia"/>
          <w:sz w:val="20"/>
          <w:szCs w:val="20"/>
        </w:rPr>
        <w:t>praktik</w:t>
      </w:r>
      <w:r w:rsidRPr="00CF7F82">
        <w:rPr>
          <w:rFonts w:ascii="Georgia" w:hAnsi="Georgia"/>
          <w:sz w:val="20"/>
          <w:szCs w:val="20"/>
        </w:rPr>
        <w:t xml:space="preserve">rapporten: </w:t>
      </w: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  <w:r w:rsidRPr="00CF7F82">
        <w:rPr>
          <w:rFonts w:ascii="Georgia" w:hAnsi="Georgia"/>
          <w:sz w:val="20"/>
          <w:szCs w:val="20"/>
        </w:rPr>
        <w:t xml:space="preserve">1) Allmänna data om praktiken: namn på arbetsgivaren, praktikperiodens längd och omfång (heltid eller deltid), namn på handledare, adress, tel.nr. och mejladress till handledaren </w:t>
      </w: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  <w:r w:rsidRPr="00CF7F82">
        <w:rPr>
          <w:rFonts w:ascii="Georgia" w:hAnsi="Georgia"/>
          <w:sz w:val="20"/>
          <w:szCs w:val="20"/>
        </w:rPr>
        <w:t xml:space="preserve">2) En allmän presentation av arbetsplatsen och hur dess verksamhet är organiserad </w:t>
      </w: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  <w:r w:rsidRPr="00CF7F82">
        <w:rPr>
          <w:rFonts w:ascii="Georgia" w:hAnsi="Georgia"/>
          <w:sz w:val="20"/>
          <w:szCs w:val="20"/>
        </w:rPr>
        <w:t xml:space="preserve">3) En presentation av din position inom organisationen samt en beskrivning av dina arbetsuppgifter </w:t>
      </w: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  <w:r w:rsidRPr="00CF7F82">
        <w:rPr>
          <w:rFonts w:ascii="Georgia" w:hAnsi="Georgia"/>
          <w:sz w:val="20"/>
          <w:szCs w:val="20"/>
        </w:rPr>
        <w:t xml:space="preserve">4) En sammanfattning av dina erfarenheter av praktikperioden </w:t>
      </w: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  <w:r w:rsidRPr="00CF7F82">
        <w:rPr>
          <w:rFonts w:ascii="Georgia" w:hAnsi="Georgia"/>
          <w:sz w:val="20"/>
          <w:szCs w:val="20"/>
        </w:rPr>
        <w:t xml:space="preserve">5) Reflektioner kring praktiken och/eller praktikplatsen ur ett statsvetenskapligt perspektiv </w:t>
      </w: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</w:p>
    <w:p w:rsidR="00B3243E" w:rsidRPr="00CF7F82" w:rsidRDefault="00B3243E" w:rsidP="00B3243E">
      <w:pPr>
        <w:pStyle w:val="Default"/>
        <w:jc w:val="both"/>
        <w:rPr>
          <w:rFonts w:ascii="Georgia" w:hAnsi="Georgia"/>
          <w:sz w:val="20"/>
          <w:szCs w:val="20"/>
        </w:rPr>
      </w:pPr>
      <w:r w:rsidRPr="00CF7F82">
        <w:rPr>
          <w:rFonts w:ascii="Georgia" w:hAnsi="Georgia"/>
          <w:sz w:val="20"/>
          <w:szCs w:val="20"/>
        </w:rPr>
        <w:t xml:space="preserve">Texten ska vara en Word- eller PDF-fil och omfatta 1 500 – 2 000 ord (normalt 4,5-6 sidor text). Examinator är Lenita Freidenvall. Rapporten ska laddas upp på Mondo senast det datum som anges i </w:t>
      </w:r>
      <w:proofErr w:type="spellStart"/>
      <w:r w:rsidRPr="00CF7F82">
        <w:rPr>
          <w:rFonts w:ascii="Georgia" w:hAnsi="Georgia"/>
          <w:sz w:val="20"/>
          <w:szCs w:val="20"/>
        </w:rPr>
        <w:t>kursschemat</w:t>
      </w:r>
      <w:proofErr w:type="spellEnd"/>
      <w:r w:rsidRPr="00CF7F82">
        <w:rPr>
          <w:rFonts w:ascii="Georgia" w:hAnsi="Georgia"/>
          <w:sz w:val="20"/>
          <w:szCs w:val="20"/>
        </w:rPr>
        <w:t xml:space="preserve"> för delkursen Praktikseminarium. </w:t>
      </w:r>
    </w:p>
    <w:p w:rsidR="00B3243E" w:rsidRPr="00CF7F82" w:rsidRDefault="00B3243E" w:rsidP="00B3243E">
      <w:pPr>
        <w:rPr>
          <w:rFonts w:ascii="Georgia" w:hAnsi="Georgia"/>
          <w:sz w:val="20"/>
          <w:szCs w:val="20"/>
        </w:rPr>
      </w:pPr>
    </w:p>
    <w:p w:rsidR="00CF7F82" w:rsidRPr="00CF7F82" w:rsidRDefault="00CF7F82" w:rsidP="00B3243E">
      <w:pPr>
        <w:rPr>
          <w:rFonts w:ascii="Georgia" w:hAnsi="Georgia"/>
          <w:b/>
          <w:sz w:val="20"/>
          <w:szCs w:val="20"/>
        </w:rPr>
      </w:pPr>
      <w:r w:rsidRPr="00CF7F82">
        <w:rPr>
          <w:rFonts w:ascii="Georgia" w:hAnsi="Georgia"/>
          <w:b/>
          <w:sz w:val="20"/>
          <w:szCs w:val="20"/>
        </w:rPr>
        <w:t>Arbetsintyg:</w:t>
      </w:r>
    </w:p>
    <w:p w:rsidR="00CF7F82" w:rsidRPr="00CF7F82" w:rsidRDefault="00CF7F82" w:rsidP="00CF7F82">
      <w:pPr>
        <w:shd w:val="clear" w:color="auto" w:fill="FFFFFF"/>
        <w:spacing w:line="292" w:lineRule="atLeast"/>
        <w:textAlignment w:val="baseline"/>
        <w:rPr>
          <w:rFonts w:ascii="Georgia" w:eastAsia="Times New Roman" w:hAnsi="Georgia"/>
          <w:color w:val="000000"/>
          <w:sz w:val="20"/>
          <w:szCs w:val="20"/>
          <w:lang w:eastAsia="sv-SE"/>
        </w:rPr>
      </w:pPr>
      <w:r w:rsidRPr="00CF7F82">
        <w:rPr>
          <w:rFonts w:ascii="Georgia" w:eastAsia="Times New Roman" w:hAnsi="Georgia"/>
          <w:color w:val="000000"/>
          <w:sz w:val="20"/>
          <w:szCs w:val="20"/>
          <w:lang w:eastAsia="sv-SE"/>
        </w:rPr>
        <w:t xml:space="preserve">Din praktikplats måste skicka oss ett </w:t>
      </w:r>
      <w:r w:rsidRPr="00CF7F82">
        <w:rPr>
          <w:rFonts w:ascii="Georgia" w:eastAsia="Times New Roman" w:hAnsi="Georgia"/>
          <w:b/>
          <w:color w:val="000000"/>
          <w:sz w:val="20"/>
          <w:szCs w:val="20"/>
          <w:lang w:eastAsia="sv-SE"/>
        </w:rPr>
        <w:t>arbetsintyg.</w:t>
      </w:r>
      <w:r w:rsidRPr="00CF7F82">
        <w:rPr>
          <w:rFonts w:ascii="Georgia" w:eastAsia="Times New Roman" w:hAnsi="Georgia"/>
          <w:color w:val="000000"/>
          <w:sz w:val="20"/>
          <w:szCs w:val="20"/>
          <w:lang w:eastAsia="sv-SE"/>
        </w:rPr>
        <w:t xml:space="preserve"> I arbetsintyget ska det framgå vad du har haft för arbetsuppgifter, i vilken period, samt övrig information som arbetsgivaren anser är relevant. Arbetsintyget ska signeras av din arbetsgivare och skickas till kurskoordinator:</w:t>
      </w:r>
      <w:r w:rsidRPr="00CF7F82">
        <w:rPr>
          <w:rFonts w:ascii="Georgia" w:eastAsia="Times New Roman" w:hAnsi="Georgia"/>
          <w:b/>
          <w:color w:val="000000"/>
          <w:sz w:val="20"/>
          <w:szCs w:val="20"/>
          <w:lang w:eastAsia="sv-SE"/>
        </w:rPr>
        <w:t xml:space="preserve"> </w:t>
      </w:r>
    </w:p>
    <w:p w:rsidR="00CF7F82" w:rsidRPr="00CF7F82" w:rsidRDefault="00CF7F82" w:rsidP="00CF7F82">
      <w:pPr>
        <w:shd w:val="clear" w:color="auto" w:fill="FFFFFF"/>
        <w:spacing w:line="292" w:lineRule="atLeast"/>
        <w:textAlignment w:val="baseline"/>
        <w:rPr>
          <w:rFonts w:ascii="Georgia" w:eastAsia="Times New Roman" w:hAnsi="Georgia"/>
          <w:b/>
          <w:color w:val="000000"/>
          <w:sz w:val="20"/>
          <w:szCs w:val="20"/>
          <w:lang w:eastAsia="sv-SE"/>
        </w:rPr>
      </w:pPr>
    </w:p>
    <w:p w:rsidR="00CF7F82" w:rsidRPr="00CF7F82" w:rsidRDefault="00CF7F82" w:rsidP="00CF7F82">
      <w:pPr>
        <w:shd w:val="clear" w:color="auto" w:fill="FFFFFF"/>
        <w:spacing w:after="135" w:line="292" w:lineRule="atLeast"/>
        <w:textAlignment w:val="baseline"/>
        <w:rPr>
          <w:rFonts w:ascii="Georgia" w:eastAsia="Times New Roman" w:hAnsi="Georgia"/>
          <w:color w:val="000000"/>
          <w:sz w:val="20"/>
          <w:szCs w:val="20"/>
          <w:lang w:eastAsia="sv-SE"/>
        </w:rPr>
      </w:pPr>
      <w:r w:rsidRPr="00CF7F82">
        <w:rPr>
          <w:rFonts w:ascii="Georgia" w:eastAsia="Times New Roman" w:hAnsi="Georgia"/>
          <w:color w:val="000000"/>
          <w:sz w:val="20"/>
          <w:szCs w:val="20"/>
          <w:lang w:eastAsia="sv-SE"/>
        </w:rPr>
        <w:t>Statsvetenskapliga institutionen</w:t>
      </w:r>
      <w:r w:rsidRPr="00CF7F82">
        <w:rPr>
          <w:rFonts w:ascii="Georgia" w:eastAsia="Times New Roman" w:hAnsi="Georgia"/>
          <w:color w:val="000000"/>
          <w:sz w:val="20"/>
          <w:szCs w:val="20"/>
          <w:lang w:eastAsia="sv-SE"/>
        </w:rPr>
        <w:br/>
        <w:t>Att: Christian A. Möllerop</w:t>
      </w:r>
      <w:bookmarkStart w:id="0" w:name="_GoBack"/>
      <w:bookmarkEnd w:id="0"/>
      <w:r w:rsidRPr="00CF7F82">
        <w:rPr>
          <w:rFonts w:ascii="Georgia" w:eastAsia="Times New Roman" w:hAnsi="Georgia"/>
          <w:color w:val="000000"/>
          <w:sz w:val="20"/>
          <w:szCs w:val="20"/>
          <w:lang w:eastAsia="sv-SE"/>
        </w:rPr>
        <w:br/>
        <w:t>Stockholms universitet</w:t>
      </w:r>
      <w:r w:rsidRPr="00CF7F82">
        <w:rPr>
          <w:rFonts w:ascii="Georgia" w:eastAsia="Times New Roman" w:hAnsi="Georgia"/>
          <w:color w:val="000000"/>
          <w:sz w:val="20"/>
          <w:szCs w:val="20"/>
          <w:lang w:eastAsia="sv-SE"/>
        </w:rPr>
        <w:br/>
        <w:t>106 91 Stockholm</w:t>
      </w:r>
    </w:p>
    <w:p w:rsidR="00CF7F82" w:rsidRPr="00CF7F82" w:rsidRDefault="00CF7F82" w:rsidP="00CF7F82">
      <w:pPr>
        <w:shd w:val="clear" w:color="auto" w:fill="FFFFFF"/>
        <w:spacing w:after="135" w:line="292" w:lineRule="atLeast"/>
        <w:textAlignment w:val="baseline"/>
        <w:rPr>
          <w:rFonts w:ascii="Georgia" w:eastAsia="Times New Roman" w:hAnsi="Georgia"/>
          <w:color w:val="000000"/>
          <w:sz w:val="20"/>
          <w:szCs w:val="20"/>
          <w:lang w:eastAsia="sv-SE"/>
        </w:rPr>
      </w:pPr>
      <w:r w:rsidRPr="00CF7F82">
        <w:rPr>
          <w:rFonts w:ascii="Georgia" w:eastAsia="Times New Roman" w:hAnsi="Georgia"/>
          <w:color w:val="000000"/>
          <w:sz w:val="20"/>
          <w:szCs w:val="20"/>
          <w:lang w:eastAsia="sv-SE"/>
        </w:rPr>
        <w:t>Det går också bra att lämna praktiköverenskommelsen i Christian A. Möllerop postfack i postrummet på plan F7 (till vänster om hissarna) eller i Studentexpeditionen/ Studievägledningen på plan 4, F-Huset.</w:t>
      </w:r>
    </w:p>
    <w:p w:rsidR="00CF7F82" w:rsidRPr="00CF7F82" w:rsidRDefault="00CF7F82" w:rsidP="00CF7F82">
      <w:pPr>
        <w:shd w:val="clear" w:color="auto" w:fill="FFFFFF"/>
        <w:spacing w:after="135" w:line="292" w:lineRule="atLeast"/>
        <w:textAlignment w:val="baseline"/>
        <w:rPr>
          <w:rFonts w:ascii="Georgia" w:eastAsia="Times New Roman" w:hAnsi="Georgia"/>
          <w:color w:val="000000"/>
          <w:sz w:val="20"/>
          <w:szCs w:val="20"/>
          <w:lang w:eastAsia="sv-SE"/>
        </w:rPr>
      </w:pPr>
      <w:r w:rsidRPr="00CF7F82">
        <w:rPr>
          <w:rFonts w:ascii="Georgia" w:eastAsia="Times New Roman" w:hAnsi="Georgia"/>
          <w:color w:val="000000"/>
          <w:sz w:val="20"/>
          <w:szCs w:val="20"/>
          <w:lang w:eastAsia="sv-SE"/>
        </w:rPr>
        <w:t xml:space="preserve">Intyget kan även scannas in och skickas till </w:t>
      </w:r>
      <w:hyperlink r:id="rId5" w:history="1">
        <w:r w:rsidRPr="00CF7F82">
          <w:rPr>
            <w:rStyle w:val="Hyperlnk"/>
            <w:rFonts w:ascii="Georgia" w:eastAsia="Times New Roman" w:hAnsi="Georgia"/>
            <w:sz w:val="20"/>
            <w:szCs w:val="20"/>
            <w:lang w:eastAsia="sv-SE"/>
          </w:rPr>
          <w:t>studievagledare@statsvet.su.se</w:t>
        </w:r>
      </w:hyperlink>
      <w:r w:rsidRPr="00CF7F82">
        <w:rPr>
          <w:rFonts w:ascii="Georgia" w:eastAsia="Times New Roman" w:hAnsi="Georgia"/>
          <w:color w:val="000000"/>
          <w:sz w:val="20"/>
          <w:szCs w:val="20"/>
          <w:lang w:eastAsia="sv-SE"/>
        </w:rPr>
        <w:t xml:space="preserve">. Märk mejlet med ”Arbetsintyg praktik” i </w:t>
      </w:r>
      <w:proofErr w:type="spellStart"/>
      <w:r w:rsidRPr="00CF7F82">
        <w:rPr>
          <w:rFonts w:ascii="Georgia" w:eastAsia="Times New Roman" w:hAnsi="Georgia"/>
          <w:color w:val="000000"/>
          <w:sz w:val="20"/>
          <w:szCs w:val="20"/>
          <w:lang w:eastAsia="sv-SE"/>
        </w:rPr>
        <w:t>ämnesraden</w:t>
      </w:r>
      <w:proofErr w:type="spellEnd"/>
      <w:r w:rsidRPr="00CF7F82">
        <w:rPr>
          <w:rFonts w:ascii="Georgia" w:eastAsia="Times New Roman" w:hAnsi="Georgia"/>
          <w:color w:val="000000"/>
          <w:sz w:val="20"/>
          <w:szCs w:val="20"/>
          <w:lang w:eastAsia="sv-SE"/>
        </w:rPr>
        <w:t xml:space="preserve">. Arbetsintyget ska ha lämnats till oss senast </w:t>
      </w:r>
      <w:r w:rsidR="001D59BB">
        <w:rPr>
          <w:rFonts w:ascii="Georgia" w:eastAsia="Times New Roman" w:hAnsi="Georgia"/>
          <w:b/>
          <w:color w:val="000000"/>
          <w:sz w:val="20"/>
          <w:szCs w:val="20"/>
          <w:lang w:eastAsia="sv-SE"/>
        </w:rPr>
        <w:t>den 5 juni 2020.</w:t>
      </w:r>
    </w:p>
    <w:p w:rsidR="00897344" w:rsidRPr="00B3243E" w:rsidRDefault="00897344" w:rsidP="00CF7F82">
      <w:pPr>
        <w:rPr>
          <w:sz w:val="24"/>
        </w:rPr>
      </w:pPr>
    </w:p>
    <w:sectPr w:rsidR="00897344" w:rsidRPr="00B3243E" w:rsidSect="005F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3E"/>
    <w:rsid w:val="00023FB3"/>
    <w:rsid w:val="00047079"/>
    <w:rsid w:val="00062770"/>
    <w:rsid w:val="000A3299"/>
    <w:rsid w:val="0011353C"/>
    <w:rsid w:val="001D59BB"/>
    <w:rsid w:val="003C1F05"/>
    <w:rsid w:val="005F1A17"/>
    <w:rsid w:val="00774356"/>
    <w:rsid w:val="00897344"/>
    <w:rsid w:val="00960526"/>
    <w:rsid w:val="00A12491"/>
    <w:rsid w:val="00A315C0"/>
    <w:rsid w:val="00A907FC"/>
    <w:rsid w:val="00B3243E"/>
    <w:rsid w:val="00B92D78"/>
    <w:rsid w:val="00BC3C38"/>
    <w:rsid w:val="00C01C1B"/>
    <w:rsid w:val="00CF7F82"/>
    <w:rsid w:val="00EB2CF0"/>
    <w:rsid w:val="00F40A44"/>
    <w:rsid w:val="00F92B40"/>
    <w:rsid w:val="00F93A9B"/>
    <w:rsid w:val="00FA5202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4029D-9A74-4656-B485-7ED565EB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7F82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customStyle="1" w:styleId="Default">
    <w:name w:val="Default"/>
    <w:rsid w:val="00B324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CF7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ievagledare@statsvet.s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Möllerop</dc:creator>
  <cp:keywords>Normalmall - Su</cp:keywords>
  <dc:description/>
  <cp:lastModifiedBy>Christian Möllerop</cp:lastModifiedBy>
  <cp:revision>4</cp:revision>
  <dcterms:created xsi:type="dcterms:W3CDTF">2019-03-05T09:14:00Z</dcterms:created>
  <dcterms:modified xsi:type="dcterms:W3CDTF">2019-09-06T09:17:00Z</dcterms:modified>
</cp:coreProperties>
</file>